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E7AF" w14:textId="77777777"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29CB63" w14:textId="77777777"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C7240" w14:textId="77777777"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1B67E090" w14:textId="77777777"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7B1EA995" w14:textId="77777777"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25CBEF3" w14:textId="77777777"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1B165A01" w14:textId="77777777" w:rsidR="00C4634F" w:rsidRDefault="00C4634F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43879727" w14:textId="77777777" w:rsidR="00700797" w:rsidRPr="00C4634F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00797" w:rsidRPr="00C4634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14:paraId="43BE9540" w14:textId="77777777" w:rsidR="00D432ED" w:rsidRPr="00C4634F" w:rsidRDefault="00D432ED" w:rsidP="00D432E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14:paraId="0170892D" w14:textId="77777777" w:rsidR="003C103A" w:rsidRPr="00C4634F" w:rsidRDefault="003C103A" w:rsidP="00D432ED">
      <w:pPr>
        <w:spacing w:after="0"/>
        <w:rPr>
          <w:rFonts w:ascii="Times New Roman" w:hAnsi="Times New Roman"/>
          <w:sz w:val="28"/>
          <w:szCs w:val="28"/>
        </w:rPr>
      </w:pPr>
    </w:p>
    <w:p w14:paraId="554B3D6B" w14:textId="39AA6C08" w:rsidR="00700797" w:rsidRPr="00C4634F" w:rsidRDefault="00700797" w:rsidP="00700797">
      <w:pPr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>«</w:t>
      </w:r>
      <w:r w:rsidR="000D4C83">
        <w:rPr>
          <w:rFonts w:ascii="Times New Roman" w:hAnsi="Times New Roman"/>
          <w:sz w:val="28"/>
          <w:szCs w:val="28"/>
        </w:rPr>
        <w:t>20</w:t>
      </w:r>
      <w:r w:rsidRPr="00C4634F">
        <w:rPr>
          <w:rFonts w:ascii="Times New Roman" w:hAnsi="Times New Roman"/>
          <w:sz w:val="28"/>
          <w:szCs w:val="28"/>
        </w:rPr>
        <w:t xml:space="preserve">» </w:t>
      </w:r>
      <w:r w:rsidR="000D4C83">
        <w:rPr>
          <w:rFonts w:ascii="Times New Roman" w:hAnsi="Times New Roman"/>
          <w:sz w:val="28"/>
          <w:szCs w:val="28"/>
        </w:rPr>
        <w:t xml:space="preserve">марта </w:t>
      </w:r>
      <w:r w:rsidRPr="00C4634F">
        <w:rPr>
          <w:rFonts w:ascii="Times New Roman" w:hAnsi="Times New Roman"/>
          <w:sz w:val="28"/>
          <w:szCs w:val="28"/>
        </w:rPr>
        <w:t>20</w:t>
      </w:r>
      <w:r w:rsidR="00D432ED" w:rsidRPr="00C4634F">
        <w:rPr>
          <w:rFonts w:ascii="Times New Roman" w:hAnsi="Times New Roman"/>
          <w:sz w:val="28"/>
          <w:szCs w:val="28"/>
        </w:rPr>
        <w:t>2</w:t>
      </w:r>
      <w:r w:rsidR="00D023CB">
        <w:rPr>
          <w:rFonts w:ascii="Times New Roman" w:hAnsi="Times New Roman"/>
          <w:sz w:val="28"/>
          <w:szCs w:val="28"/>
        </w:rPr>
        <w:t>6</w:t>
      </w:r>
      <w:r w:rsidRPr="00C4634F">
        <w:rPr>
          <w:rFonts w:ascii="Times New Roman" w:hAnsi="Times New Roman"/>
          <w:sz w:val="28"/>
          <w:szCs w:val="28"/>
        </w:rPr>
        <w:t xml:space="preserve"> </w:t>
      </w:r>
      <w:r w:rsidR="000D4C83">
        <w:rPr>
          <w:rFonts w:ascii="Times New Roman" w:hAnsi="Times New Roman"/>
          <w:sz w:val="28"/>
          <w:szCs w:val="28"/>
        </w:rPr>
        <w:t xml:space="preserve">года </w:t>
      </w:r>
      <w:r w:rsidR="000D4C83">
        <w:rPr>
          <w:rFonts w:ascii="Times New Roman" w:hAnsi="Times New Roman"/>
          <w:sz w:val="28"/>
          <w:szCs w:val="28"/>
        </w:rPr>
        <w:tab/>
      </w:r>
      <w:r w:rsidR="000D4C83">
        <w:rPr>
          <w:rFonts w:ascii="Times New Roman" w:hAnsi="Times New Roman"/>
          <w:sz w:val="28"/>
          <w:szCs w:val="28"/>
        </w:rPr>
        <w:tab/>
      </w:r>
      <w:r w:rsidR="000D4C83">
        <w:rPr>
          <w:rFonts w:ascii="Times New Roman" w:hAnsi="Times New Roman"/>
          <w:sz w:val="28"/>
          <w:szCs w:val="28"/>
        </w:rPr>
        <w:tab/>
      </w:r>
      <w:r w:rsidR="000D4C83">
        <w:rPr>
          <w:rFonts w:ascii="Times New Roman" w:hAnsi="Times New Roman"/>
          <w:sz w:val="28"/>
          <w:szCs w:val="28"/>
        </w:rPr>
        <w:tab/>
      </w:r>
      <w:r w:rsidR="000D4C83">
        <w:rPr>
          <w:rFonts w:ascii="Times New Roman" w:hAnsi="Times New Roman"/>
          <w:sz w:val="28"/>
          <w:szCs w:val="28"/>
        </w:rPr>
        <w:tab/>
      </w:r>
      <w:r w:rsidR="000D4C83">
        <w:rPr>
          <w:rFonts w:ascii="Times New Roman" w:hAnsi="Times New Roman"/>
          <w:sz w:val="28"/>
          <w:szCs w:val="28"/>
        </w:rPr>
        <w:tab/>
      </w:r>
      <w:r w:rsidR="000D4C83">
        <w:rPr>
          <w:rFonts w:ascii="Times New Roman" w:hAnsi="Times New Roman"/>
          <w:sz w:val="28"/>
          <w:szCs w:val="28"/>
        </w:rPr>
        <w:tab/>
      </w:r>
      <w:r w:rsidR="000D4C83">
        <w:rPr>
          <w:rFonts w:ascii="Times New Roman" w:hAnsi="Times New Roman"/>
          <w:sz w:val="28"/>
          <w:szCs w:val="28"/>
        </w:rPr>
        <w:tab/>
      </w:r>
      <w:r w:rsidR="000D4C83">
        <w:rPr>
          <w:rFonts w:ascii="Times New Roman" w:hAnsi="Times New Roman"/>
          <w:sz w:val="28"/>
          <w:szCs w:val="28"/>
        </w:rPr>
        <w:tab/>
        <w:t xml:space="preserve">     </w:t>
      </w:r>
      <w:r w:rsidRPr="00C4634F">
        <w:rPr>
          <w:rFonts w:ascii="Times New Roman" w:hAnsi="Times New Roman"/>
          <w:sz w:val="28"/>
          <w:szCs w:val="28"/>
        </w:rPr>
        <w:t>№</w:t>
      </w:r>
      <w:r w:rsidR="000D4C83">
        <w:rPr>
          <w:rFonts w:ascii="Times New Roman" w:hAnsi="Times New Roman"/>
          <w:sz w:val="28"/>
          <w:szCs w:val="28"/>
        </w:rPr>
        <w:t xml:space="preserve"> 187</w:t>
      </w:r>
    </w:p>
    <w:p w14:paraId="428002F2" w14:textId="59FF52A2" w:rsidR="00700797" w:rsidRPr="00C4634F" w:rsidRDefault="00700797" w:rsidP="000D4C83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>г.</w:t>
      </w:r>
      <w:r w:rsidR="001B7EB5" w:rsidRPr="00C4634F">
        <w:rPr>
          <w:rFonts w:ascii="Times New Roman" w:hAnsi="Times New Roman"/>
          <w:sz w:val="28"/>
          <w:szCs w:val="28"/>
        </w:rPr>
        <w:t xml:space="preserve"> </w:t>
      </w:r>
      <w:r w:rsidRPr="00C4634F">
        <w:rPr>
          <w:rFonts w:ascii="Times New Roman" w:hAnsi="Times New Roman"/>
          <w:sz w:val="28"/>
          <w:szCs w:val="28"/>
        </w:rPr>
        <w:t>Тверь</w:t>
      </w:r>
    </w:p>
    <w:p w14:paraId="43FDD162" w14:textId="6006BBE4" w:rsidR="00E67869" w:rsidRPr="00C4634F" w:rsidRDefault="004C027E" w:rsidP="00E67869">
      <w:pPr>
        <w:pStyle w:val="ac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cs="Calibri"/>
          <w:b/>
          <w:bCs/>
          <w:sz w:val="28"/>
        </w:rPr>
        <w:t>О</w:t>
      </w:r>
      <w:r w:rsidR="00661F46">
        <w:rPr>
          <w:rFonts w:cs="Calibri"/>
          <w:b/>
          <w:bCs/>
          <w:sz w:val="28"/>
        </w:rPr>
        <w:t xml:space="preserve"> внесении изменени</w:t>
      </w:r>
      <w:r w:rsidR="00966012">
        <w:rPr>
          <w:rFonts w:cs="Calibri"/>
          <w:b/>
          <w:bCs/>
          <w:sz w:val="28"/>
        </w:rPr>
        <w:t>й</w:t>
      </w:r>
      <w:r w:rsidR="00661F46">
        <w:rPr>
          <w:rFonts w:cs="Calibri"/>
          <w:b/>
          <w:bCs/>
          <w:sz w:val="28"/>
        </w:rPr>
        <w:t xml:space="preserve"> в постановление Администрации города Твери от 27.05.2014 №</w:t>
      </w:r>
      <w:r w:rsidR="00A329B9">
        <w:rPr>
          <w:rFonts w:cs="Calibri"/>
          <w:b/>
          <w:bCs/>
          <w:sz w:val="28"/>
        </w:rPr>
        <w:t xml:space="preserve"> </w:t>
      </w:r>
      <w:r w:rsidR="00661F46">
        <w:rPr>
          <w:rFonts w:cs="Calibri"/>
          <w:b/>
          <w:bCs/>
          <w:sz w:val="28"/>
        </w:rPr>
        <w:t xml:space="preserve">638 «О формировании </w:t>
      </w:r>
      <w:r>
        <w:rPr>
          <w:rFonts w:cs="Calibri"/>
          <w:b/>
          <w:bCs/>
          <w:sz w:val="28"/>
        </w:rPr>
        <w:t xml:space="preserve">Фонда капитального ремонта </w:t>
      </w:r>
      <w:r w:rsidR="00661F46">
        <w:rPr>
          <w:rFonts w:cs="Calibri"/>
          <w:b/>
          <w:bCs/>
          <w:sz w:val="28"/>
        </w:rPr>
        <w:t xml:space="preserve">на </w:t>
      </w:r>
      <w:r>
        <w:rPr>
          <w:rFonts w:cs="Calibri"/>
          <w:b/>
          <w:bCs/>
          <w:sz w:val="28"/>
        </w:rPr>
        <w:t>счет</w:t>
      </w:r>
      <w:r w:rsidR="00661F46">
        <w:rPr>
          <w:rFonts w:cs="Calibri"/>
          <w:b/>
          <w:bCs/>
          <w:sz w:val="28"/>
        </w:rPr>
        <w:t>е регионального оператора»</w:t>
      </w:r>
    </w:p>
    <w:p w14:paraId="7B5683C6" w14:textId="55C94768" w:rsidR="00D432ED" w:rsidRPr="00C4634F" w:rsidRDefault="00A10CAA" w:rsidP="00DA06AD">
      <w:pPr>
        <w:pStyle w:val="ac"/>
        <w:spacing w:line="288" w:lineRule="atLeast"/>
        <w:ind w:firstLine="708"/>
        <w:jc w:val="both"/>
        <w:rPr>
          <w:color w:val="FF0000"/>
          <w:sz w:val="28"/>
          <w:szCs w:val="28"/>
        </w:rPr>
      </w:pPr>
      <w:r w:rsidRPr="00BE0BED">
        <w:rPr>
          <w:rFonts w:eastAsia="Calibri" w:cs="Calibri"/>
          <w:sz w:val="28"/>
          <w:szCs w:val="22"/>
          <w:lang w:eastAsia="en-US"/>
        </w:rPr>
        <w:t xml:space="preserve">В связи с </w:t>
      </w:r>
      <w:r w:rsidR="00BE0BED">
        <w:rPr>
          <w:rFonts w:eastAsia="Calibri" w:cs="Calibri"/>
          <w:sz w:val="28"/>
          <w:szCs w:val="22"/>
          <w:lang w:eastAsia="en-US"/>
        </w:rPr>
        <w:t xml:space="preserve">принятием </w:t>
      </w:r>
      <w:r w:rsidRPr="00BE0BED">
        <w:rPr>
          <w:rFonts w:eastAsia="Calibri" w:cs="Calibri"/>
          <w:sz w:val="28"/>
          <w:szCs w:val="22"/>
          <w:lang w:eastAsia="en-US"/>
        </w:rPr>
        <w:t>постановлени</w:t>
      </w:r>
      <w:r w:rsidR="005C13D5">
        <w:rPr>
          <w:rFonts w:eastAsia="Calibri" w:cs="Calibri"/>
          <w:sz w:val="28"/>
          <w:szCs w:val="22"/>
          <w:lang w:eastAsia="en-US"/>
        </w:rPr>
        <w:t>я</w:t>
      </w:r>
      <w:r w:rsidRPr="00BE0BED">
        <w:rPr>
          <w:rFonts w:eastAsia="Calibri" w:cs="Calibri"/>
          <w:sz w:val="28"/>
          <w:szCs w:val="22"/>
          <w:lang w:eastAsia="en-US"/>
        </w:rPr>
        <w:t xml:space="preserve"> Правительства Тверской области от 10.02.2026 № 50-пп «О внесении изменений в постановление Правительства Тверской области от 24.12.2013 № 690-пп»</w:t>
      </w:r>
      <w:r w:rsidR="004C027E" w:rsidRPr="00BE0BED">
        <w:rPr>
          <w:rFonts w:eastAsia="Calibri" w:cs="Calibri"/>
          <w:sz w:val="28"/>
          <w:szCs w:val="22"/>
          <w:lang w:eastAsia="en-US"/>
        </w:rPr>
        <w:t>, руководствуясь Жилищн</w:t>
      </w:r>
      <w:r w:rsidR="00A329B9" w:rsidRPr="00BE0BED">
        <w:rPr>
          <w:rFonts w:eastAsia="Calibri" w:cs="Calibri"/>
          <w:sz w:val="28"/>
          <w:szCs w:val="22"/>
          <w:lang w:eastAsia="en-US"/>
        </w:rPr>
        <w:t>ым</w:t>
      </w:r>
      <w:r w:rsidR="004C027E" w:rsidRPr="00BE0BED">
        <w:rPr>
          <w:rFonts w:eastAsia="Calibri" w:cs="Calibri"/>
          <w:sz w:val="28"/>
          <w:szCs w:val="22"/>
          <w:lang w:eastAsia="en-US"/>
        </w:rPr>
        <w:t xml:space="preserve"> кодекс</w:t>
      </w:r>
      <w:r w:rsidR="00A329B9" w:rsidRPr="00BE0BED">
        <w:rPr>
          <w:rFonts w:eastAsia="Calibri" w:cs="Calibri"/>
          <w:sz w:val="28"/>
          <w:szCs w:val="22"/>
          <w:lang w:eastAsia="en-US"/>
        </w:rPr>
        <w:t>ом</w:t>
      </w:r>
      <w:r w:rsidR="004C027E" w:rsidRPr="00BE0BED">
        <w:rPr>
          <w:rFonts w:eastAsia="Calibri" w:cs="Calibri"/>
          <w:sz w:val="28"/>
          <w:szCs w:val="22"/>
          <w:lang w:eastAsia="en-US"/>
        </w:rPr>
        <w:t xml:space="preserve"> Российской Федерации</w:t>
      </w:r>
      <w:r w:rsidR="00A329B9" w:rsidRPr="00BE0BED">
        <w:rPr>
          <w:rFonts w:eastAsia="Calibri" w:cs="Calibri"/>
          <w:sz w:val="28"/>
          <w:szCs w:val="22"/>
          <w:lang w:eastAsia="en-US"/>
        </w:rPr>
        <w:t xml:space="preserve">, </w:t>
      </w:r>
      <w:r w:rsidR="00E83A06" w:rsidRPr="00BE0BED">
        <w:rPr>
          <w:rFonts w:eastAsia="Calibri" w:cs="Calibri"/>
          <w:sz w:val="28"/>
          <w:szCs w:val="22"/>
          <w:lang w:eastAsia="en-US"/>
        </w:rPr>
        <w:t>з</w:t>
      </w:r>
      <w:r w:rsidR="00A329B9" w:rsidRPr="00BE0BED">
        <w:rPr>
          <w:rFonts w:eastAsia="Calibri" w:cs="Calibri"/>
          <w:sz w:val="28"/>
          <w:szCs w:val="22"/>
          <w:lang w:eastAsia="en-US"/>
        </w:rPr>
        <w:t xml:space="preserve">аконом Тверской области от 28.06.2013 </w:t>
      </w:r>
      <w:r w:rsidR="000D4C83">
        <w:rPr>
          <w:rFonts w:eastAsia="Calibri" w:cs="Calibri"/>
          <w:sz w:val="28"/>
          <w:szCs w:val="22"/>
          <w:lang w:eastAsia="en-US"/>
        </w:rPr>
        <w:br/>
      </w:r>
      <w:r w:rsidR="00A329B9" w:rsidRPr="00BE0BED">
        <w:rPr>
          <w:rFonts w:eastAsia="Calibri" w:cs="Calibri"/>
          <w:sz w:val="28"/>
          <w:szCs w:val="22"/>
          <w:lang w:eastAsia="en-US"/>
        </w:rPr>
        <w:t>№ 43-ЗО «Об организации проведения капитального ремонта общего имущества в многоквартирных домах на территории Тверской области»</w:t>
      </w:r>
      <w:r w:rsidR="004C027E" w:rsidRPr="00BE0BED">
        <w:rPr>
          <w:rFonts w:eastAsia="Calibri" w:cs="Calibri"/>
          <w:sz w:val="28"/>
          <w:szCs w:val="22"/>
          <w:lang w:eastAsia="en-US"/>
        </w:rPr>
        <w:t xml:space="preserve"> и </w:t>
      </w:r>
      <w:hyperlink r:id="rId8" w:history="1">
        <w:r w:rsidR="004C027E" w:rsidRPr="00BE0BED">
          <w:rPr>
            <w:rFonts w:eastAsia="Calibri" w:cs="Calibri"/>
            <w:sz w:val="28"/>
            <w:szCs w:val="22"/>
            <w:lang w:eastAsia="en-US"/>
          </w:rPr>
          <w:t>Уставом</w:t>
        </w:r>
      </w:hyperlink>
      <w:r w:rsidR="004C027E" w:rsidRPr="00BE0BED">
        <w:rPr>
          <w:rFonts w:eastAsia="Calibri" w:cs="Calibri"/>
          <w:sz w:val="28"/>
          <w:szCs w:val="22"/>
          <w:lang w:eastAsia="en-US"/>
        </w:rPr>
        <w:t xml:space="preserve"> города Твери,</w:t>
      </w:r>
    </w:p>
    <w:p w14:paraId="410A47B4" w14:textId="77777777" w:rsidR="00DA06AD" w:rsidRPr="00C4634F" w:rsidRDefault="00D432E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26D9922" w14:textId="77777777" w:rsidR="00DA06AD" w:rsidRPr="00C4634F" w:rsidRDefault="00DA06A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19897E7" w14:textId="77777777" w:rsidR="00D9019F" w:rsidRDefault="00DA06AD" w:rsidP="00551E7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Calibri"/>
          <w:sz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1.</w:t>
      </w:r>
      <w:r w:rsidR="004C027E">
        <w:rPr>
          <w:rFonts w:ascii="Times New Roman" w:hAnsi="Times New Roman" w:cs="Times New Roman"/>
          <w:sz w:val="28"/>
          <w:szCs w:val="28"/>
        </w:rPr>
        <w:t> </w:t>
      </w:r>
      <w:r w:rsidR="00763F31">
        <w:rPr>
          <w:rFonts w:ascii="Times New Roman" w:hAnsi="Times New Roman" w:cs="Times New Roman"/>
          <w:sz w:val="28"/>
          <w:szCs w:val="28"/>
        </w:rPr>
        <w:t>Исключить строки 1</w:t>
      </w:r>
      <w:r w:rsidR="00A10CAA">
        <w:rPr>
          <w:rFonts w:ascii="Times New Roman" w:hAnsi="Times New Roman" w:cs="Times New Roman"/>
          <w:sz w:val="28"/>
          <w:szCs w:val="28"/>
        </w:rPr>
        <w:t>2</w:t>
      </w:r>
      <w:r w:rsidR="00763F31">
        <w:rPr>
          <w:rFonts w:ascii="Times New Roman" w:hAnsi="Times New Roman" w:cs="Times New Roman"/>
          <w:sz w:val="28"/>
          <w:szCs w:val="28"/>
        </w:rPr>
        <w:t>, 1</w:t>
      </w:r>
      <w:r w:rsidR="00A10CAA">
        <w:rPr>
          <w:rFonts w:ascii="Times New Roman" w:hAnsi="Times New Roman" w:cs="Times New Roman"/>
          <w:sz w:val="28"/>
          <w:szCs w:val="28"/>
        </w:rPr>
        <w:t>3</w:t>
      </w:r>
      <w:r w:rsidR="00763F31">
        <w:rPr>
          <w:rFonts w:ascii="Times New Roman" w:hAnsi="Times New Roman" w:cs="Times New Roman"/>
          <w:sz w:val="28"/>
          <w:szCs w:val="28"/>
        </w:rPr>
        <w:t xml:space="preserve">, </w:t>
      </w:r>
      <w:r w:rsidR="00A10CAA">
        <w:rPr>
          <w:rFonts w:ascii="Times New Roman" w:hAnsi="Times New Roman" w:cs="Times New Roman"/>
          <w:sz w:val="28"/>
          <w:szCs w:val="28"/>
        </w:rPr>
        <w:t>8</w:t>
      </w:r>
      <w:r w:rsidR="00763F31">
        <w:rPr>
          <w:rFonts w:ascii="Times New Roman" w:hAnsi="Times New Roman" w:cs="Times New Roman"/>
          <w:sz w:val="28"/>
          <w:szCs w:val="28"/>
        </w:rPr>
        <w:t xml:space="preserve">8, </w:t>
      </w:r>
      <w:r w:rsidR="00A10CAA">
        <w:rPr>
          <w:rFonts w:ascii="Times New Roman" w:hAnsi="Times New Roman" w:cs="Times New Roman"/>
          <w:sz w:val="28"/>
          <w:szCs w:val="28"/>
        </w:rPr>
        <w:t>1</w:t>
      </w:r>
      <w:r w:rsidR="00763F31">
        <w:rPr>
          <w:rFonts w:ascii="Times New Roman" w:hAnsi="Times New Roman" w:cs="Times New Roman"/>
          <w:sz w:val="28"/>
          <w:szCs w:val="28"/>
        </w:rPr>
        <w:t xml:space="preserve">57, 282, </w:t>
      </w:r>
      <w:r w:rsidR="00A10CAA">
        <w:rPr>
          <w:rFonts w:ascii="Times New Roman" w:hAnsi="Times New Roman" w:cs="Times New Roman"/>
          <w:sz w:val="28"/>
          <w:szCs w:val="28"/>
        </w:rPr>
        <w:t>43</w:t>
      </w:r>
      <w:r w:rsidR="00763F31">
        <w:rPr>
          <w:rFonts w:ascii="Times New Roman" w:hAnsi="Times New Roman" w:cs="Times New Roman"/>
          <w:sz w:val="28"/>
          <w:szCs w:val="28"/>
        </w:rPr>
        <w:t xml:space="preserve">5, </w:t>
      </w:r>
      <w:r w:rsidR="00A10CAA">
        <w:rPr>
          <w:rFonts w:ascii="Times New Roman" w:hAnsi="Times New Roman" w:cs="Times New Roman"/>
          <w:sz w:val="28"/>
          <w:szCs w:val="28"/>
        </w:rPr>
        <w:t>49</w:t>
      </w:r>
      <w:r w:rsidR="00763F31">
        <w:rPr>
          <w:rFonts w:ascii="Times New Roman" w:hAnsi="Times New Roman" w:cs="Times New Roman"/>
          <w:sz w:val="28"/>
          <w:szCs w:val="28"/>
        </w:rPr>
        <w:t>5, 5</w:t>
      </w:r>
      <w:r w:rsidR="00A10CAA">
        <w:rPr>
          <w:rFonts w:ascii="Times New Roman" w:hAnsi="Times New Roman" w:cs="Times New Roman"/>
          <w:sz w:val="28"/>
          <w:szCs w:val="28"/>
        </w:rPr>
        <w:t>88</w:t>
      </w:r>
      <w:r w:rsidR="00763F31">
        <w:rPr>
          <w:rFonts w:ascii="Times New Roman" w:hAnsi="Times New Roman" w:cs="Times New Roman"/>
          <w:sz w:val="28"/>
          <w:szCs w:val="28"/>
        </w:rPr>
        <w:t xml:space="preserve">, </w:t>
      </w:r>
      <w:r w:rsidR="00A10CAA">
        <w:rPr>
          <w:rFonts w:ascii="Times New Roman" w:hAnsi="Times New Roman" w:cs="Times New Roman"/>
          <w:sz w:val="28"/>
          <w:szCs w:val="28"/>
        </w:rPr>
        <w:t>6</w:t>
      </w:r>
      <w:r w:rsidR="00763F31">
        <w:rPr>
          <w:rFonts w:ascii="Times New Roman" w:hAnsi="Times New Roman" w:cs="Times New Roman"/>
          <w:sz w:val="28"/>
          <w:szCs w:val="28"/>
        </w:rPr>
        <w:t xml:space="preserve">15, </w:t>
      </w:r>
      <w:r w:rsidR="003D19B0">
        <w:rPr>
          <w:rFonts w:ascii="Times New Roman" w:hAnsi="Times New Roman" w:cs="Times New Roman"/>
          <w:sz w:val="28"/>
          <w:szCs w:val="28"/>
        </w:rPr>
        <w:t>63</w:t>
      </w:r>
      <w:r w:rsidR="00A10CAA">
        <w:rPr>
          <w:rFonts w:ascii="Times New Roman" w:hAnsi="Times New Roman" w:cs="Times New Roman"/>
          <w:sz w:val="28"/>
          <w:szCs w:val="28"/>
        </w:rPr>
        <w:t>7</w:t>
      </w:r>
      <w:r w:rsidR="003D19B0">
        <w:rPr>
          <w:rFonts w:ascii="Times New Roman" w:hAnsi="Times New Roman" w:cs="Times New Roman"/>
          <w:sz w:val="28"/>
          <w:szCs w:val="28"/>
        </w:rPr>
        <w:t xml:space="preserve">, </w:t>
      </w:r>
      <w:r w:rsidR="00A10CAA">
        <w:rPr>
          <w:rFonts w:ascii="Times New Roman" w:hAnsi="Times New Roman" w:cs="Times New Roman"/>
          <w:sz w:val="28"/>
          <w:szCs w:val="28"/>
        </w:rPr>
        <w:t>980</w:t>
      </w:r>
      <w:r w:rsidR="003D19B0">
        <w:rPr>
          <w:rFonts w:ascii="Times New Roman" w:hAnsi="Times New Roman" w:cs="Times New Roman"/>
          <w:sz w:val="28"/>
          <w:szCs w:val="28"/>
        </w:rPr>
        <w:t xml:space="preserve">, </w:t>
      </w:r>
      <w:r w:rsidR="00A10CAA">
        <w:rPr>
          <w:rFonts w:ascii="Times New Roman" w:hAnsi="Times New Roman" w:cs="Times New Roman"/>
          <w:sz w:val="28"/>
          <w:szCs w:val="28"/>
        </w:rPr>
        <w:t>1</w:t>
      </w:r>
      <w:r w:rsidR="00482C10">
        <w:rPr>
          <w:rFonts w:ascii="Times New Roman" w:hAnsi="Times New Roman" w:cs="Times New Roman"/>
          <w:sz w:val="28"/>
          <w:szCs w:val="28"/>
        </w:rPr>
        <w:t>0</w:t>
      </w:r>
      <w:r w:rsidR="00A10CAA">
        <w:rPr>
          <w:rFonts w:ascii="Times New Roman" w:hAnsi="Times New Roman" w:cs="Times New Roman"/>
          <w:sz w:val="28"/>
          <w:szCs w:val="28"/>
        </w:rPr>
        <w:t>59</w:t>
      </w:r>
      <w:r w:rsidR="00482C10">
        <w:rPr>
          <w:rFonts w:ascii="Times New Roman" w:hAnsi="Times New Roman" w:cs="Times New Roman"/>
          <w:sz w:val="28"/>
          <w:szCs w:val="28"/>
        </w:rPr>
        <w:t>, 1</w:t>
      </w:r>
      <w:r w:rsidR="00A10CAA">
        <w:rPr>
          <w:rFonts w:ascii="Times New Roman" w:hAnsi="Times New Roman" w:cs="Times New Roman"/>
          <w:sz w:val="28"/>
          <w:szCs w:val="28"/>
        </w:rPr>
        <w:t>108</w:t>
      </w:r>
      <w:r w:rsidR="00482C10">
        <w:rPr>
          <w:rFonts w:ascii="Times New Roman" w:hAnsi="Times New Roman" w:cs="Times New Roman"/>
          <w:sz w:val="28"/>
          <w:szCs w:val="28"/>
        </w:rPr>
        <w:t xml:space="preserve">, </w:t>
      </w:r>
      <w:r w:rsidR="00FD3415">
        <w:rPr>
          <w:rFonts w:ascii="Times New Roman" w:hAnsi="Times New Roman" w:cs="Times New Roman"/>
          <w:sz w:val="28"/>
          <w:szCs w:val="28"/>
        </w:rPr>
        <w:t>11</w:t>
      </w:r>
      <w:r w:rsidR="00A10CAA">
        <w:rPr>
          <w:rFonts w:ascii="Times New Roman" w:hAnsi="Times New Roman" w:cs="Times New Roman"/>
          <w:sz w:val="28"/>
          <w:szCs w:val="28"/>
        </w:rPr>
        <w:t>61</w:t>
      </w:r>
      <w:r w:rsidR="00FD3415">
        <w:rPr>
          <w:rFonts w:ascii="Times New Roman" w:hAnsi="Times New Roman" w:cs="Times New Roman"/>
          <w:sz w:val="28"/>
          <w:szCs w:val="28"/>
        </w:rPr>
        <w:t>, 12</w:t>
      </w:r>
      <w:r w:rsidR="00A10CAA">
        <w:rPr>
          <w:rFonts w:ascii="Times New Roman" w:hAnsi="Times New Roman" w:cs="Times New Roman"/>
          <w:sz w:val="28"/>
          <w:szCs w:val="28"/>
        </w:rPr>
        <w:t>07</w:t>
      </w:r>
      <w:r w:rsidR="00FD3415">
        <w:rPr>
          <w:rFonts w:ascii="Times New Roman" w:hAnsi="Times New Roman" w:cs="Times New Roman"/>
          <w:sz w:val="28"/>
          <w:szCs w:val="28"/>
        </w:rPr>
        <w:t xml:space="preserve">, </w:t>
      </w:r>
      <w:r w:rsidR="00A10CAA">
        <w:rPr>
          <w:rFonts w:ascii="Times New Roman" w:hAnsi="Times New Roman" w:cs="Times New Roman"/>
          <w:sz w:val="28"/>
          <w:szCs w:val="28"/>
        </w:rPr>
        <w:t>1</w:t>
      </w:r>
      <w:r w:rsidR="00475CF2">
        <w:rPr>
          <w:rFonts w:ascii="Times New Roman" w:hAnsi="Times New Roman" w:cs="Times New Roman"/>
          <w:sz w:val="28"/>
          <w:szCs w:val="28"/>
        </w:rPr>
        <w:t>27</w:t>
      </w:r>
      <w:r w:rsidR="00CD0EE2">
        <w:rPr>
          <w:rFonts w:ascii="Times New Roman" w:hAnsi="Times New Roman" w:cs="Times New Roman"/>
          <w:sz w:val="28"/>
          <w:szCs w:val="28"/>
        </w:rPr>
        <w:t>9</w:t>
      </w:r>
      <w:r w:rsidR="00475CF2">
        <w:rPr>
          <w:rFonts w:ascii="Times New Roman" w:hAnsi="Times New Roman" w:cs="Times New Roman"/>
          <w:sz w:val="28"/>
          <w:szCs w:val="28"/>
        </w:rPr>
        <w:t xml:space="preserve">, </w:t>
      </w:r>
      <w:r w:rsidR="00CD0EE2">
        <w:rPr>
          <w:rFonts w:ascii="Times New Roman" w:hAnsi="Times New Roman" w:cs="Times New Roman"/>
          <w:sz w:val="28"/>
          <w:szCs w:val="28"/>
        </w:rPr>
        <w:t>135</w:t>
      </w:r>
      <w:r w:rsidR="00475CF2">
        <w:rPr>
          <w:rFonts w:ascii="Times New Roman" w:hAnsi="Times New Roman" w:cs="Times New Roman"/>
          <w:sz w:val="28"/>
          <w:szCs w:val="28"/>
        </w:rPr>
        <w:t>5, 1</w:t>
      </w:r>
      <w:r w:rsidR="00CD0EE2">
        <w:rPr>
          <w:rFonts w:ascii="Times New Roman" w:hAnsi="Times New Roman" w:cs="Times New Roman"/>
          <w:sz w:val="28"/>
          <w:szCs w:val="28"/>
        </w:rPr>
        <w:t>356</w:t>
      </w:r>
      <w:r w:rsidR="00475CF2">
        <w:rPr>
          <w:rFonts w:ascii="Times New Roman" w:hAnsi="Times New Roman" w:cs="Times New Roman"/>
          <w:sz w:val="28"/>
          <w:szCs w:val="28"/>
        </w:rPr>
        <w:t xml:space="preserve">, </w:t>
      </w:r>
      <w:r w:rsidR="00CD0EE2">
        <w:rPr>
          <w:rFonts w:ascii="Times New Roman" w:hAnsi="Times New Roman" w:cs="Times New Roman"/>
          <w:sz w:val="28"/>
          <w:szCs w:val="28"/>
        </w:rPr>
        <w:t>1</w:t>
      </w:r>
      <w:r w:rsidR="00475CF2">
        <w:rPr>
          <w:rFonts w:ascii="Times New Roman" w:hAnsi="Times New Roman" w:cs="Times New Roman"/>
          <w:sz w:val="28"/>
          <w:szCs w:val="28"/>
        </w:rPr>
        <w:t>4</w:t>
      </w:r>
      <w:r w:rsidR="00CD0EE2">
        <w:rPr>
          <w:rFonts w:ascii="Times New Roman" w:hAnsi="Times New Roman" w:cs="Times New Roman"/>
          <w:sz w:val="28"/>
          <w:szCs w:val="28"/>
        </w:rPr>
        <w:t>82</w:t>
      </w:r>
      <w:r w:rsidR="00475CF2">
        <w:rPr>
          <w:rFonts w:ascii="Times New Roman" w:hAnsi="Times New Roman" w:cs="Times New Roman"/>
          <w:sz w:val="28"/>
          <w:szCs w:val="28"/>
        </w:rPr>
        <w:t>, 2</w:t>
      </w:r>
      <w:r w:rsidR="001405AF">
        <w:rPr>
          <w:rFonts w:ascii="Times New Roman" w:hAnsi="Times New Roman" w:cs="Times New Roman"/>
          <w:sz w:val="28"/>
          <w:szCs w:val="28"/>
        </w:rPr>
        <w:t>031</w:t>
      </w:r>
      <w:r w:rsidR="00475CF2">
        <w:rPr>
          <w:rFonts w:ascii="Times New Roman" w:hAnsi="Times New Roman" w:cs="Times New Roman"/>
          <w:sz w:val="28"/>
          <w:szCs w:val="28"/>
        </w:rPr>
        <w:t>, 2</w:t>
      </w:r>
      <w:r w:rsidR="001405AF">
        <w:rPr>
          <w:rFonts w:ascii="Times New Roman" w:hAnsi="Times New Roman" w:cs="Times New Roman"/>
          <w:sz w:val="28"/>
          <w:szCs w:val="28"/>
        </w:rPr>
        <w:t xml:space="preserve">051 </w:t>
      </w:r>
      <w:r w:rsidR="00BF481D">
        <w:rPr>
          <w:rFonts w:ascii="Times New Roman" w:hAnsi="Times New Roman" w:cs="Times New Roman"/>
          <w:sz w:val="28"/>
          <w:szCs w:val="28"/>
        </w:rPr>
        <w:t>П</w:t>
      </w:r>
      <w:r w:rsidR="00A329B9">
        <w:rPr>
          <w:rFonts w:ascii="Times New Roman" w:hAnsi="Times New Roman" w:cs="Calibri"/>
          <w:sz w:val="28"/>
        </w:rPr>
        <w:t>риложени</w:t>
      </w:r>
      <w:r w:rsidR="00BF481D">
        <w:rPr>
          <w:rFonts w:ascii="Times New Roman" w:hAnsi="Times New Roman" w:cs="Calibri"/>
          <w:sz w:val="28"/>
        </w:rPr>
        <w:t>я</w:t>
      </w:r>
      <w:r w:rsidR="00A329B9">
        <w:rPr>
          <w:rFonts w:ascii="Times New Roman" w:hAnsi="Times New Roman" w:cs="Calibri"/>
          <w:sz w:val="28"/>
        </w:rPr>
        <w:t xml:space="preserve"> к </w:t>
      </w:r>
      <w:r w:rsidR="00894D04">
        <w:rPr>
          <w:rFonts w:ascii="Times New Roman" w:hAnsi="Times New Roman" w:cs="Calibri"/>
          <w:sz w:val="28"/>
        </w:rPr>
        <w:t>п</w:t>
      </w:r>
      <w:r w:rsidR="00A329B9">
        <w:rPr>
          <w:rFonts w:ascii="Times New Roman" w:hAnsi="Times New Roman" w:cs="Calibri"/>
          <w:sz w:val="28"/>
        </w:rPr>
        <w:t>остановлению Администрации города Твери от 27.05.2014 № 638</w:t>
      </w:r>
      <w:r w:rsidR="00906792">
        <w:rPr>
          <w:rFonts w:ascii="Times New Roman" w:hAnsi="Times New Roman" w:cs="Calibri"/>
          <w:sz w:val="28"/>
        </w:rPr>
        <w:t xml:space="preserve"> «О формировании фонда капитального ремонта на счете регионального </w:t>
      </w:r>
      <w:r w:rsidR="00BF481D">
        <w:rPr>
          <w:rFonts w:ascii="Times New Roman" w:hAnsi="Times New Roman" w:cs="Calibri"/>
          <w:sz w:val="28"/>
        </w:rPr>
        <w:t>оператора».</w:t>
      </w:r>
      <w:r w:rsidR="00906792">
        <w:rPr>
          <w:rFonts w:ascii="Times New Roman" w:hAnsi="Times New Roman" w:cs="Calibri"/>
          <w:sz w:val="28"/>
        </w:rPr>
        <w:t xml:space="preserve"> </w:t>
      </w:r>
    </w:p>
    <w:p w14:paraId="560837A2" w14:textId="77777777" w:rsidR="00A4585E" w:rsidRPr="00C4634F" w:rsidRDefault="0045470C" w:rsidP="00DA06AD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4634F">
        <w:rPr>
          <w:sz w:val="28"/>
          <w:szCs w:val="28"/>
        </w:rPr>
        <w:t>2</w:t>
      </w:r>
      <w:r w:rsidR="00A4585E" w:rsidRPr="00C4634F">
        <w:rPr>
          <w:sz w:val="28"/>
          <w:szCs w:val="28"/>
        </w:rPr>
        <w:t>.</w:t>
      </w:r>
      <w:r w:rsidR="00996393" w:rsidRPr="00C4634F">
        <w:rPr>
          <w:sz w:val="28"/>
          <w:szCs w:val="28"/>
        </w:rPr>
        <w:t> </w:t>
      </w:r>
      <w:r w:rsidR="004C027E">
        <w:rPr>
          <w:rFonts w:cs="Calibri"/>
          <w:sz w:val="28"/>
        </w:rPr>
        <w:t>Настоящее постановление вступает в силу со дня официального опубликования</w:t>
      </w:r>
      <w:r w:rsidR="00533E9A">
        <w:rPr>
          <w:rFonts w:cs="Calibri"/>
          <w:sz w:val="28"/>
        </w:rPr>
        <w:t xml:space="preserve"> и распространяет свое действие</w:t>
      </w:r>
      <w:r w:rsidR="00FC3A4F">
        <w:rPr>
          <w:rFonts w:cs="Calibri"/>
          <w:sz w:val="28"/>
        </w:rPr>
        <w:t xml:space="preserve"> на правоотношения, возникшие с </w:t>
      </w:r>
      <w:r w:rsidR="000A6F3A">
        <w:rPr>
          <w:rFonts w:cs="Calibri"/>
          <w:sz w:val="28"/>
        </w:rPr>
        <w:t>10.02.2026</w:t>
      </w:r>
      <w:r w:rsidR="004C027E">
        <w:rPr>
          <w:rFonts w:cs="Calibri"/>
          <w:sz w:val="28"/>
        </w:rPr>
        <w:t>.</w:t>
      </w:r>
    </w:p>
    <w:p w14:paraId="144B1CF8" w14:textId="77777777" w:rsidR="00996393" w:rsidRDefault="00996393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20A3103E" w14:textId="77777777" w:rsidR="00670FD9" w:rsidRPr="00C4634F" w:rsidRDefault="00670FD9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2AB2CC34" w14:textId="77777777" w:rsidR="000E58E6" w:rsidRDefault="000E58E6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 полномочия</w:t>
      </w:r>
    </w:p>
    <w:p w14:paraId="2850AAC7" w14:textId="77777777" w:rsidR="00580A54" w:rsidRPr="00C4634F" w:rsidRDefault="00700797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>Глав</w:t>
      </w:r>
      <w:r w:rsidR="000E58E6">
        <w:rPr>
          <w:rFonts w:ascii="Times New Roman" w:hAnsi="Times New Roman"/>
          <w:sz w:val="28"/>
          <w:szCs w:val="28"/>
        </w:rPr>
        <w:t>ы</w:t>
      </w:r>
      <w:r w:rsidRPr="00C4634F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</w:t>
      </w:r>
      <w:r w:rsidR="00F34630" w:rsidRPr="00C4634F">
        <w:rPr>
          <w:rFonts w:ascii="Times New Roman" w:hAnsi="Times New Roman"/>
          <w:sz w:val="28"/>
          <w:szCs w:val="28"/>
        </w:rPr>
        <w:t xml:space="preserve">   </w:t>
      </w:r>
      <w:r w:rsidRPr="00C4634F">
        <w:rPr>
          <w:rFonts w:ascii="Times New Roman" w:hAnsi="Times New Roman"/>
          <w:sz w:val="28"/>
          <w:szCs w:val="28"/>
        </w:rPr>
        <w:t xml:space="preserve"> </w:t>
      </w:r>
      <w:r w:rsidR="00794C16" w:rsidRPr="00C4634F">
        <w:rPr>
          <w:rFonts w:ascii="Times New Roman" w:hAnsi="Times New Roman"/>
          <w:sz w:val="28"/>
          <w:szCs w:val="28"/>
        </w:rPr>
        <w:t xml:space="preserve">    </w:t>
      </w:r>
      <w:r w:rsidRPr="00C4634F">
        <w:rPr>
          <w:rFonts w:ascii="Times New Roman" w:hAnsi="Times New Roman"/>
          <w:sz w:val="28"/>
          <w:szCs w:val="28"/>
        </w:rPr>
        <w:t xml:space="preserve">   </w:t>
      </w:r>
      <w:r w:rsidR="000E58E6">
        <w:rPr>
          <w:rFonts w:ascii="Times New Roman" w:hAnsi="Times New Roman"/>
          <w:sz w:val="28"/>
          <w:szCs w:val="28"/>
        </w:rPr>
        <w:t>Л</w:t>
      </w:r>
      <w:r w:rsidRPr="00C4634F">
        <w:rPr>
          <w:rFonts w:ascii="Times New Roman" w:hAnsi="Times New Roman"/>
          <w:sz w:val="28"/>
          <w:szCs w:val="28"/>
        </w:rPr>
        <w:t>.</w:t>
      </w:r>
      <w:r w:rsidR="000E58E6">
        <w:rPr>
          <w:rFonts w:ascii="Times New Roman" w:hAnsi="Times New Roman"/>
          <w:sz w:val="28"/>
          <w:szCs w:val="28"/>
        </w:rPr>
        <w:t>Г</w:t>
      </w:r>
      <w:r w:rsidRPr="00C4634F">
        <w:rPr>
          <w:rFonts w:ascii="Times New Roman" w:hAnsi="Times New Roman"/>
          <w:sz w:val="28"/>
          <w:szCs w:val="28"/>
        </w:rPr>
        <w:t xml:space="preserve">. </w:t>
      </w:r>
      <w:r w:rsidR="000E58E6">
        <w:rPr>
          <w:rFonts w:ascii="Times New Roman" w:hAnsi="Times New Roman"/>
          <w:sz w:val="28"/>
          <w:szCs w:val="28"/>
        </w:rPr>
        <w:t>Х</w:t>
      </w:r>
      <w:r w:rsidR="00BA4105" w:rsidRPr="00C4634F">
        <w:rPr>
          <w:rFonts w:ascii="Times New Roman" w:hAnsi="Times New Roman"/>
          <w:sz w:val="28"/>
          <w:szCs w:val="28"/>
        </w:rPr>
        <w:t>о</w:t>
      </w:r>
      <w:r w:rsidR="000E58E6">
        <w:rPr>
          <w:rFonts w:ascii="Times New Roman" w:hAnsi="Times New Roman"/>
          <w:sz w:val="28"/>
          <w:szCs w:val="28"/>
        </w:rPr>
        <w:t>ме</w:t>
      </w:r>
      <w:r w:rsidR="00BA4105" w:rsidRPr="00C4634F">
        <w:rPr>
          <w:rFonts w:ascii="Times New Roman" w:hAnsi="Times New Roman"/>
          <w:sz w:val="28"/>
          <w:szCs w:val="28"/>
        </w:rPr>
        <w:t>нко</w:t>
      </w:r>
    </w:p>
    <w:p w14:paraId="39B45D80" w14:textId="77777777" w:rsidR="004C027E" w:rsidRDefault="004C027E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4C027E" w:rsidSect="00844C43">
      <w:headerReference w:type="default" r:id="rId9"/>
      <w:headerReference w:type="first" r:id="rId10"/>
      <w:pgSz w:w="11906" w:h="16838"/>
      <w:pgMar w:top="1418" w:right="567" w:bottom="156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4E7CE" w14:textId="77777777" w:rsidR="00AE4424" w:rsidRDefault="00AE4424" w:rsidP="005E3F9F">
      <w:pPr>
        <w:spacing w:after="0" w:line="240" w:lineRule="auto"/>
      </w:pPr>
      <w:r>
        <w:separator/>
      </w:r>
    </w:p>
  </w:endnote>
  <w:endnote w:type="continuationSeparator" w:id="0">
    <w:p w14:paraId="40C834B0" w14:textId="77777777" w:rsidR="00AE4424" w:rsidRDefault="00AE4424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7C49" w14:textId="77777777" w:rsidR="00AE4424" w:rsidRDefault="00AE4424" w:rsidP="005E3F9F">
      <w:pPr>
        <w:spacing w:after="0" w:line="240" w:lineRule="auto"/>
      </w:pPr>
      <w:r>
        <w:separator/>
      </w:r>
    </w:p>
  </w:footnote>
  <w:footnote w:type="continuationSeparator" w:id="0">
    <w:p w14:paraId="4628DCC5" w14:textId="77777777" w:rsidR="00AE4424" w:rsidRDefault="00AE4424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3A37" w14:textId="77777777" w:rsidR="00AB2772" w:rsidRDefault="00AB2772">
    <w:pPr>
      <w:pStyle w:val="a8"/>
      <w:jc w:val="center"/>
    </w:pPr>
  </w:p>
  <w:p w14:paraId="09BA3031" w14:textId="77777777" w:rsidR="005E3F9F" w:rsidRDefault="005E3F9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9576" w14:textId="77777777" w:rsidR="00AB2772" w:rsidRDefault="00AB2772">
    <w:pPr>
      <w:pStyle w:val="a8"/>
      <w:jc w:val="center"/>
    </w:pPr>
  </w:p>
  <w:p w14:paraId="5FE8BDEF" w14:textId="77777777" w:rsidR="00AB2772" w:rsidRDefault="00AB27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543898">
    <w:abstractNumId w:val="8"/>
  </w:num>
  <w:num w:numId="2" w16cid:durableId="89786170">
    <w:abstractNumId w:val="5"/>
  </w:num>
  <w:num w:numId="3" w16cid:durableId="264580133">
    <w:abstractNumId w:val="10"/>
  </w:num>
  <w:num w:numId="4" w16cid:durableId="918060118">
    <w:abstractNumId w:val="1"/>
  </w:num>
  <w:num w:numId="5" w16cid:durableId="1233662779">
    <w:abstractNumId w:val="6"/>
  </w:num>
  <w:num w:numId="6" w16cid:durableId="814567024">
    <w:abstractNumId w:val="4"/>
  </w:num>
  <w:num w:numId="7" w16cid:durableId="246771578">
    <w:abstractNumId w:val="9"/>
  </w:num>
  <w:num w:numId="8" w16cid:durableId="2030372807">
    <w:abstractNumId w:val="0"/>
  </w:num>
  <w:num w:numId="9" w16cid:durableId="233783461">
    <w:abstractNumId w:val="3"/>
  </w:num>
  <w:num w:numId="10" w16cid:durableId="249316069">
    <w:abstractNumId w:val="7"/>
  </w:num>
  <w:num w:numId="11" w16cid:durableId="1337920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2BD"/>
    <w:rsid w:val="00002045"/>
    <w:rsid w:val="00004FA5"/>
    <w:rsid w:val="00007C86"/>
    <w:rsid w:val="00015B00"/>
    <w:rsid w:val="00016657"/>
    <w:rsid w:val="00032D01"/>
    <w:rsid w:val="00036AFC"/>
    <w:rsid w:val="0003723E"/>
    <w:rsid w:val="000440F6"/>
    <w:rsid w:val="00046970"/>
    <w:rsid w:val="00047980"/>
    <w:rsid w:val="00053336"/>
    <w:rsid w:val="000544F8"/>
    <w:rsid w:val="000610C1"/>
    <w:rsid w:val="000629D9"/>
    <w:rsid w:val="00063F99"/>
    <w:rsid w:val="0007444F"/>
    <w:rsid w:val="00080F72"/>
    <w:rsid w:val="000840DA"/>
    <w:rsid w:val="00084F89"/>
    <w:rsid w:val="0009405E"/>
    <w:rsid w:val="000A003B"/>
    <w:rsid w:val="000A6A9C"/>
    <w:rsid w:val="000A6F3A"/>
    <w:rsid w:val="000B56BE"/>
    <w:rsid w:val="000D1492"/>
    <w:rsid w:val="000D4847"/>
    <w:rsid w:val="000D4C83"/>
    <w:rsid w:val="000E0E31"/>
    <w:rsid w:val="000E3185"/>
    <w:rsid w:val="000E4804"/>
    <w:rsid w:val="000E5351"/>
    <w:rsid w:val="000E58E6"/>
    <w:rsid w:val="000F6A7A"/>
    <w:rsid w:val="00100346"/>
    <w:rsid w:val="001049D5"/>
    <w:rsid w:val="001101EA"/>
    <w:rsid w:val="0011065B"/>
    <w:rsid w:val="00111E61"/>
    <w:rsid w:val="00112EE6"/>
    <w:rsid w:val="00113526"/>
    <w:rsid w:val="0011393D"/>
    <w:rsid w:val="001215AB"/>
    <w:rsid w:val="00122720"/>
    <w:rsid w:val="00124F12"/>
    <w:rsid w:val="00125C4E"/>
    <w:rsid w:val="0012664E"/>
    <w:rsid w:val="0013506F"/>
    <w:rsid w:val="001402FD"/>
    <w:rsid w:val="001405AF"/>
    <w:rsid w:val="0014237C"/>
    <w:rsid w:val="00151DA4"/>
    <w:rsid w:val="00161439"/>
    <w:rsid w:val="001710B8"/>
    <w:rsid w:val="0017146F"/>
    <w:rsid w:val="0018071B"/>
    <w:rsid w:val="00182A98"/>
    <w:rsid w:val="00183CB0"/>
    <w:rsid w:val="00187174"/>
    <w:rsid w:val="0019014F"/>
    <w:rsid w:val="00191326"/>
    <w:rsid w:val="00195087"/>
    <w:rsid w:val="001A40D5"/>
    <w:rsid w:val="001B7EB5"/>
    <w:rsid w:val="001D390F"/>
    <w:rsid w:val="001E32B5"/>
    <w:rsid w:val="001E6364"/>
    <w:rsid w:val="001E6638"/>
    <w:rsid w:val="001F1A45"/>
    <w:rsid w:val="002018DC"/>
    <w:rsid w:val="002028DF"/>
    <w:rsid w:val="002038C7"/>
    <w:rsid w:val="00211B8D"/>
    <w:rsid w:val="0021299C"/>
    <w:rsid w:val="00214A9C"/>
    <w:rsid w:val="00214B77"/>
    <w:rsid w:val="00216C3C"/>
    <w:rsid w:val="00224671"/>
    <w:rsid w:val="00227E3D"/>
    <w:rsid w:val="00237C60"/>
    <w:rsid w:val="00244ADF"/>
    <w:rsid w:val="00246626"/>
    <w:rsid w:val="002474C1"/>
    <w:rsid w:val="00257306"/>
    <w:rsid w:val="00262239"/>
    <w:rsid w:val="00271341"/>
    <w:rsid w:val="00275378"/>
    <w:rsid w:val="002842B6"/>
    <w:rsid w:val="00293E09"/>
    <w:rsid w:val="00294145"/>
    <w:rsid w:val="002B0AD1"/>
    <w:rsid w:val="002B1791"/>
    <w:rsid w:val="002B5487"/>
    <w:rsid w:val="002C799B"/>
    <w:rsid w:val="002C7C65"/>
    <w:rsid w:val="002D2542"/>
    <w:rsid w:val="002E1E48"/>
    <w:rsid w:val="002E5330"/>
    <w:rsid w:val="002E5DB9"/>
    <w:rsid w:val="002E6019"/>
    <w:rsid w:val="002F2ED3"/>
    <w:rsid w:val="002F48CD"/>
    <w:rsid w:val="003011B1"/>
    <w:rsid w:val="003023B2"/>
    <w:rsid w:val="00302821"/>
    <w:rsid w:val="00302972"/>
    <w:rsid w:val="003032A8"/>
    <w:rsid w:val="00310B9D"/>
    <w:rsid w:val="003116A9"/>
    <w:rsid w:val="003259C0"/>
    <w:rsid w:val="00331BB6"/>
    <w:rsid w:val="0034617E"/>
    <w:rsid w:val="00361B7E"/>
    <w:rsid w:val="00380C87"/>
    <w:rsid w:val="0038146B"/>
    <w:rsid w:val="00381EB9"/>
    <w:rsid w:val="0038282A"/>
    <w:rsid w:val="00385CEA"/>
    <w:rsid w:val="0039273B"/>
    <w:rsid w:val="0039416D"/>
    <w:rsid w:val="00397BF6"/>
    <w:rsid w:val="003A3CD8"/>
    <w:rsid w:val="003B1B2D"/>
    <w:rsid w:val="003B5EE2"/>
    <w:rsid w:val="003C103A"/>
    <w:rsid w:val="003C133E"/>
    <w:rsid w:val="003C4C19"/>
    <w:rsid w:val="003C5027"/>
    <w:rsid w:val="003C6711"/>
    <w:rsid w:val="003C6760"/>
    <w:rsid w:val="003D19B0"/>
    <w:rsid w:val="003D68CC"/>
    <w:rsid w:val="003E3361"/>
    <w:rsid w:val="003F0B99"/>
    <w:rsid w:val="003F3F00"/>
    <w:rsid w:val="003F7C2D"/>
    <w:rsid w:val="00411071"/>
    <w:rsid w:val="004110E6"/>
    <w:rsid w:val="00414537"/>
    <w:rsid w:val="00416988"/>
    <w:rsid w:val="00416DA1"/>
    <w:rsid w:val="00421103"/>
    <w:rsid w:val="00422B31"/>
    <w:rsid w:val="004308F3"/>
    <w:rsid w:val="004404F0"/>
    <w:rsid w:val="0044120C"/>
    <w:rsid w:val="00441F78"/>
    <w:rsid w:val="00442783"/>
    <w:rsid w:val="0044309D"/>
    <w:rsid w:val="0044570E"/>
    <w:rsid w:val="00445F55"/>
    <w:rsid w:val="00446435"/>
    <w:rsid w:val="00450F59"/>
    <w:rsid w:val="00451E94"/>
    <w:rsid w:val="0045470C"/>
    <w:rsid w:val="00456173"/>
    <w:rsid w:val="004567B8"/>
    <w:rsid w:val="0046011F"/>
    <w:rsid w:val="00464C82"/>
    <w:rsid w:val="00464FDD"/>
    <w:rsid w:val="00470BB8"/>
    <w:rsid w:val="00471627"/>
    <w:rsid w:val="004723AB"/>
    <w:rsid w:val="00472B62"/>
    <w:rsid w:val="00473DA7"/>
    <w:rsid w:val="0047574A"/>
    <w:rsid w:val="00475CF2"/>
    <w:rsid w:val="00482C10"/>
    <w:rsid w:val="00491672"/>
    <w:rsid w:val="004B14A1"/>
    <w:rsid w:val="004B73B1"/>
    <w:rsid w:val="004C027E"/>
    <w:rsid w:val="004C1197"/>
    <w:rsid w:val="004C3B59"/>
    <w:rsid w:val="004D3238"/>
    <w:rsid w:val="004E3ACE"/>
    <w:rsid w:val="004F0FBC"/>
    <w:rsid w:val="004F2923"/>
    <w:rsid w:val="00501ED9"/>
    <w:rsid w:val="00505F15"/>
    <w:rsid w:val="00516265"/>
    <w:rsid w:val="0051741D"/>
    <w:rsid w:val="005214FB"/>
    <w:rsid w:val="00532C08"/>
    <w:rsid w:val="00533E9A"/>
    <w:rsid w:val="00540969"/>
    <w:rsid w:val="005424D1"/>
    <w:rsid w:val="00542E12"/>
    <w:rsid w:val="00543792"/>
    <w:rsid w:val="00547D9C"/>
    <w:rsid w:val="00551E72"/>
    <w:rsid w:val="00560CF2"/>
    <w:rsid w:val="0056651C"/>
    <w:rsid w:val="00566C6F"/>
    <w:rsid w:val="00570393"/>
    <w:rsid w:val="00570EE4"/>
    <w:rsid w:val="005714DB"/>
    <w:rsid w:val="005765F9"/>
    <w:rsid w:val="00576E0C"/>
    <w:rsid w:val="00580A54"/>
    <w:rsid w:val="0058242E"/>
    <w:rsid w:val="005867A4"/>
    <w:rsid w:val="00591381"/>
    <w:rsid w:val="00591C16"/>
    <w:rsid w:val="0059563B"/>
    <w:rsid w:val="005979BF"/>
    <w:rsid w:val="005A1208"/>
    <w:rsid w:val="005A7E6C"/>
    <w:rsid w:val="005B1414"/>
    <w:rsid w:val="005B1E72"/>
    <w:rsid w:val="005B3314"/>
    <w:rsid w:val="005B5F2F"/>
    <w:rsid w:val="005B64EC"/>
    <w:rsid w:val="005C09E9"/>
    <w:rsid w:val="005C13D5"/>
    <w:rsid w:val="005C14E7"/>
    <w:rsid w:val="005C2A92"/>
    <w:rsid w:val="005C61BD"/>
    <w:rsid w:val="005C6EE1"/>
    <w:rsid w:val="005D0FE9"/>
    <w:rsid w:val="005D26F6"/>
    <w:rsid w:val="005E1D85"/>
    <w:rsid w:val="005E3F9F"/>
    <w:rsid w:val="005E6238"/>
    <w:rsid w:val="005E73FB"/>
    <w:rsid w:val="005F79A2"/>
    <w:rsid w:val="00602821"/>
    <w:rsid w:val="00602E7C"/>
    <w:rsid w:val="0060461B"/>
    <w:rsid w:val="00604F12"/>
    <w:rsid w:val="00606DF4"/>
    <w:rsid w:val="00624092"/>
    <w:rsid w:val="00634732"/>
    <w:rsid w:val="006355E9"/>
    <w:rsid w:val="0063614D"/>
    <w:rsid w:val="00637D35"/>
    <w:rsid w:val="00643115"/>
    <w:rsid w:val="00644236"/>
    <w:rsid w:val="00654C2D"/>
    <w:rsid w:val="00661F46"/>
    <w:rsid w:val="00670FD9"/>
    <w:rsid w:val="0067160E"/>
    <w:rsid w:val="00672447"/>
    <w:rsid w:val="0067303F"/>
    <w:rsid w:val="00682CAE"/>
    <w:rsid w:val="00686967"/>
    <w:rsid w:val="00687BB7"/>
    <w:rsid w:val="0069354A"/>
    <w:rsid w:val="00696476"/>
    <w:rsid w:val="00696E52"/>
    <w:rsid w:val="006976E0"/>
    <w:rsid w:val="006B6181"/>
    <w:rsid w:val="006B7418"/>
    <w:rsid w:val="006C31B7"/>
    <w:rsid w:val="006D1DCF"/>
    <w:rsid w:val="006D556F"/>
    <w:rsid w:val="006D73A2"/>
    <w:rsid w:val="006E0B31"/>
    <w:rsid w:val="006E401A"/>
    <w:rsid w:val="006E62FE"/>
    <w:rsid w:val="00700797"/>
    <w:rsid w:val="00706513"/>
    <w:rsid w:val="00712231"/>
    <w:rsid w:val="0071345B"/>
    <w:rsid w:val="00717B4A"/>
    <w:rsid w:val="00726D92"/>
    <w:rsid w:val="00732997"/>
    <w:rsid w:val="0073793E"/>
    <w:rsid w:val="007431FD"/>
    <w:rsid w:val="00747BD1"/>
    <w:rsid w:val="00747F41"/>
    <w:rsid w:val="0075447B"/>
    <w:rsid w:val="0075659F"/>
    <w:rsid w:val="00760169"/>
    <w:rsid w:val="00762E79"/>
    <w:rsid w:val="00763F31"/>
    <w:rsid w:val="00764DE5"/>
    <w:rsid w:val="00766666"/>
    <w:rsid w:val="00767C4F"/>
    <w:rsid w:val="00785018"/>
    <w:rsid w:val="00792AB6"/>
    <w:rsid w:val="00794C16"/>
    <w:rsid w:val="00796374"/>
    <w:rsid w:val="007B0715"/>
    <w:rsid w:val="007B1EC8"/>
    <w:rsid w:val="007B5BE3"/>
    <w:rsid w:val="007C3FDC"/>
    <w:rsid w:val="007D32F1"/>
    <w:rsid w:val="007D336D"/>
    <w:rsid w:val="007E250E"/>
    <w:rsid w:val="007E6F57"/>
    <w:rsid w:val="007E7E55"/>
    <w:rsid w:val="007F2DE8"/>
    <w:rsid w:val="007F33FD"/>
    <w:rsid w:val="007F7266"/>
    <w:rsid w:val="00800330"/>
    <w:rsid w:val="00803C81"/>
    <w:rsid w:val="00810BEC"/>
    <w:rsid w:val="008166B6"/>
    <w:rsid w:val="00817F96"/>
    <w:rsid w:val="00820ED5"/>
    <w:rsid w:val="008218DF"/>
    <w:rsid w:val="00826539"/>
    <w:rsid w:val="008322D2"/>
    <w:rsid w:val="00833879"/>
    <w:rsid w:val="00836227"/>
    <w:rsid w:val="0084314E"/>
    <w:rsid w:val="00844C43"/>
    <w:rsid w:val="00855024"/>
    <w:rsid w:val="00856B9E"/>
    <w:rsid w:val="008578CC"/>
    <w:rsid w:val="00861F07"/>
    <w:rsid w:val="008661B5"/>
    <w:rsid w:val="00873DAA"/>
    <w:rsid w:val="0087653E"/>
    <w:rsid w:val="00887BC9"/>
    <w:rsid w:val="00891EC2"/>
    <w:rsid w:val="0089419F"/>
    <w:rsid w:val="00894D04"/>
    <w:rsid w:val="008A2862"/>
    <w:rsid w:val="008A2938"/>
    <w:rsid w:val="008B0752"/>
    <w:rsid w:val="008B3E01"/>
    <w:rsid w:val="008B4C86"/>
    <w:rsid w:val="008B73F3"/>
    <w:rsid w:val="008B7FC1"/>
    <w:rsid w:val="008C0374"/>
    <w:rsid w:val="008C12A1"/>
    <w:rsid w:val="008C1F61"/>
    <w:rsid w:val="008C760C"/>
    <w:rsid w:val="008D07B3"/>
    <w:rsid w:val="008D25C3"/>
    <w:rsid w:val="008D4451"/>
    <w:rsid w:val="008D52B0"/>
    <w:rsid w:val="008D56F7"/>
    <w:rsid w:val="008D6742"/>
    <w:rsid w:val="008E6536"/>
    <w:rsid w:val="008F153C"/>
    <w:rsid w:val="008F1FCC"/>
    <w:rsid w:val="00903D31"/>
    <w:rsid w:val="00906792"/>
    <w:rsid w:val="00906954"/>
    <w:rsid w:val="00912743"/>
    <w:rsid w:val="00917E75"/>
    <w:rsid w:val="00921C08"/>
    <w:rsid w:val="009270E7"/>
    <w:rsid w:val="00931B99"/>
    <w:rsid w:val="00932794"/>
    <w:rsid w:val="00944833"/>
    <w:rsid w:val="00953D90"/>
    <w:rsid w:val="009545C3"/>
    <w:rsid w:val="00962DB9"/>
    <w:rsid w:val="00966012"/>
    <w:rsid w:val="00982C69"/>
    <w:rsid w:val="009908EE"/>
    <w:rsid w:val="00996393"/>
    <w:rsid w:val="00996E9A"/>
    <w:rsid w:val="009A631E"/>
    <w:rsid w:val="009D1497"/>
    <w:rsid w:val="009D6FFA"/>
    <w:rsid w:val="009E6C04"/>
    <w:rsid w:val="009F139F"/>
    <w:rsid w:val="009F25F8"/>
    <w:rsid w:val="009F3494"/>
    <w:rsid w:val="00A016C1"/>
    <w:rsid w:val="00A07BE1"/>
    <w:rsid w:val="00A10CAA"/>
    <w:rsid w:val="00A13A88"/>
    <w:rsid w:val="00A15195"/>
    <w:rsid w:val="00A15B3A"/>
    <w:rsid w:val="00A15E5E"/>
    <w:rsid w:val="00A25F96"/>
    <w:rsid w:val="00A27674"/>
    <w:rsid w:val="00A329B9"/>
    <w:rsid w:val="00A35230"/>
    <w:rsid w:val="00A421B4"/>
    <w:rsid w:val="00A425EF"/>
    <w:rsid w:val="00A4585E"/>
    <w:rsid w:val="00A46A82"/>
    <w:rsid w:val="00A473DD"/>
    <w:rsid w:val="00A510E3"/>
    <w:rsid w:val="00A54D8A"/>
    <w:rsid w:val="00A60199"/>
    <w:rsid w:val="00A6213C"/>
    <w:rsid w:val="00A71986"/>
    <w:rsid w:val="00A81C88"/>
    <w:rsid w:val="00A904DC"/>
    <w:rsid w:val="00A906EF"/>
    <w:rsid w:val="00A91086"/>
    <w:rsid w:val="00AA1309"/>
    <w:rsid w:val="00AA262A"/>
    <w:rsid w:val="00AA3EE4"/>
    <w:rsid w:val="00AA4387"/>
    <w:rsid w:val="00AA6375"/>
    <w:rsid w:val="00AB01BB"/>
    <w:rsid w:val="00AB2772"/>
    <w:rsid w:val="00AB39A0"/>
    <w:rsid w:val="00AB5890"/>
    <w:rsid w:val="00AB74FC"/>
    <w:rsid w:val="00AB7D87"/>
    <w:rsid w:val="00AC38C2"/>
    <w:rsid w:val="00AC3E9C"/>
    <w:rsid w:val="00AC66BC"/>
    <w:rsid w:val="00AD2A24"/>
    <w:rsid w:val="00AD3D53"/>
    <w:rsid w:val="00AD545B"/>
    <w:rsid w:val="00AE1BC8"/>
    <w:rsid w:val="00AE4424"/>
    <w:rsid w:val="00AF4D61"/>
    <w:rsid w:val="00B07861"/>
    <w:rsid w:val="00B137C0"/>
    <w:rsid w:val="00B27503"/>
    <w:rsid w:val="00B318BA"/>
    <w:rsid w:val="00B44161"/>
    <w:rsid w:val="00B511D1"/>
    <w:rsid w:val="00B52179"/>
    <w:rsid w:val="00B622BD"/>
    <w:rsid w:val="00B662B9"/>
    <w:rsid w:val="00B7397F"/>
    <w:rsid w:val="00B84A1D"/>
    <w:rsid w:val="00B86A38"/>
    <w:rsid w:val="00B91296"/>
    <w:rsid w:val="00B97766"/>
    <w:rsid w:val="00BA017E"/>
    <w:rsid w:val="00BA030A"/>
    <w:rsid w:val="00BA180A"/>
    <w:rsid w:val="00BA4105"/>
    <w:rsid w:val="00BA78EE"/>
    <w:rsid w:val="00BB51FC"/>
    <w:rsid w:val="00BB64A6"/>
    <w:rsid w:val="00BD1F2F"/>
    <w:rsid w:val="00BD26EF"/>
    <w:rsid w:val="00BE0BED"/>
    <w:rsid w:val="00BE2FF1"/>
    <w:rsid w:val="00BF481D"/>
    <w:rsid w:val="00C1312E"/>
    <w:rsid w:val="00C13591"/>
    <w:rsid w:val="00C137A9"/>
    <w:rsid w:val="00C149F7"/>
    <w:rsid w:val="00C30CB4"/>
    <w:rsid w:val="00C32AAA"/>
    <w:rsid w:val="00C4167D"/>
    <w:rsid w:val="00C4435A"/>
    <w:rsid w:val="00C4634F"/>
    <w:rsid w:val="00C51A0C"/>
    <w:rsid w:val="00C67F2B"/>
    <w:rsid w:val="00C848F0"/>
    <w:rsid w:val="00C855D0"/>
    <w:rsid w:val="00C91AA1"/>
    <w:rsid w:val="00CA144D"/>
    <w:rsid w:val="00CA4248"/>
    <w:rsid w:val="00CB22DB"/>
    <w:rsid w:val="00CC18D5"/>
    <w:rsid w:val="00CC5F70"/>
    <w:rsid w:val="00CC6C03"/>
    <w:rsid w:val="00CD0EE2"/>
    <w:rsid w:val="00CD1C9F"/>
    <w:rsid w:val="00CD5278"/>
    <w:rsid w:val="00CE0F8C"/>
    <w:rsid w:val="00CE2F43"/>
    <w:rsid w:val="00CF0E72"/>
    <w:rsid w:val="00CF1F0C"/>
    <w:rsid w:val="00D023CB"/>
    <w:rsid w:val="00D02BFF"/>
    <w:rsid w:val="00D05CC0"/>
    <w:rsid w:val="00D237BB"/>
    <w:rsid w:val="00D243B9"/>
    <w:rsid w:val="00D30DA7"/>
    <w:rsid w:val="00D343DF"/>
    <w:rsid w:val="00D3682D"/>
    <w:rsid w:val="00D432ED"/>
    <w:rsid w:val="00D515F4"/>
    <w:rsid w:val="00D55F65"/>
    <w:rsid w:val="00D623B2"/>
    <w:rsid w:val="00D62568"/>
    <w:rsid w:val="00D6277F"/>
    <w:rsid w:val="00D67385"/>
    <w:rsid w:val="00D70C05"/>
    <w:rsid w:val="00D73191"/>
    <w:rsid w:val="00D856BB"/>
    <w:rsid w:val="00D9019F"/>
    <w:rsid w:val="00DA06AD"/>
    <w:rsid w:val="00DA1812"/>
    <w:rsid w:val="00DA2543"/>
    <w:rsid w:val="00DA39A4"/>
    <w:rsid w:val="00DC06D3"/>
    <w:rsid w:val="00DC4841"/>
    <w:rsid w:val="00DD153C"/>
    <w:rsid w:val="00DD43AD"/>
    <w:rsid w:val="00DE29AA"/>
    <w:rsid w:val="00DF0029"/>
    <w:rsid w:val="00DF2F16"/>
    <w:rsid w:val="00DF31A1"/>
    <w:rsid w:val="00DF3AA2"/>
    <w:rsid w:val="00E01BA0"/>
    <w:rsid w:val="00E021AA"/>
    <w:rsid w:val="00E03B9F"/>
    <w:rsid w:val="00E05BD2"/>
    <w:rsid w:val="00E06788"/>
    <w:rsid w:val="00E1156D"/>
    <w:rsid w:val="00E11840"/>
    <w:rsid w:val="00E14E94"/>
    <w:rsid w:val="00E1548F"/>
    <w:rsid w:val="00E21DD9"/>
    <w:rsid w:val="00E22960"/>
    <w:rsid w:val="00E26322"/>
    <w:rsid w:val="00E456B6"/>
    <w:rsid w:val="00E51F76"/>
    <w:rsid w:val="00E640C2"/>
    <w:rsid w:val="00E64A19"/>
    <w:rsid w:val="00E65033"/>
    <w:rsid w:val="00E67869"/>
    <w:rsid w:val="00E76FD5"/>
    <w:rsid w:val="00E83A06"/>
    <w:rsid w:val="00E850DE"/>
    <w:rsid w:val="00E8587C"/>
    <w:rsid w:val="00EA3791"/>
    <w:rsid w:val="00EA439D"/>
    <w:rsid w:val="00EA6E0A"/>
    <w:rsid w:val="00EA722F"/>
    <w:rsid w:val="00EA7A53"/>
    <w:rsid w:val="00EC2EA2"/>
    <w:rsid w:val="00EC7671"/>
    <w:rsid w:val="00ED5DEE"/>
    <w:rsid w:val="00EE14A6"/>
    <w:rsid w:val="00EE175D"/>
    <w:rsid w:val="00EE177A"/>
    <w:rsid w:val="00EE66BA"/>
    <w:rsid w:val="00EF0ACB"/>
    <w:rsid w:val="00EF3612"/>
    <w:rsid w:val="00F03CAB"/>
    <w:rsid w:val="00F14C5E"/>
    <w:rsid w:val="00F175C0"/>
    <w:rsid w:val="00F2277D"/>
    <w:rsid w:val="00F23DE6"/>
    <w:rsid w:val="00F24AC0"/>
    <w:rsid w:val="00F264CE"/>
    <w:rsid w:val="00F323C3"/>
    <w:rsid w:val="00F33F87"/>
    <w:rsid w:val="00F34630"/>
    <w:rsid w:val="00F44E8D"/>
    <w:rsid w:val="00F510AE"/>
    <w:rsid w:val="00F5355F"/>
    <w:rsid w:val="00F5448E"/>
    <w:rsid w:val="00F62892"/>
    <w:rsid w:val="00F72F60"/>
    <w:rsid w:val="00F74F4B"/>
    <w:rsid w:val="00F81748"/>
    <w:rsid w:val="00F86B51"/>
    <w:rsid w:val="00FA0D84"/>
    <w:rsid w:val="00FA1FC7"/>
    <w:rsid w:val="00FA3F8C"/>
    <w:rsid w:val="00FB0596"/>
    <w:rsid w:val="00FB62C3"/>
    <w:rsid w:val="00FC14F1"/>
    <w:rsid w:val="00FC3A4F"/>
    <w:rsid w:val="00FC64F6"/>
    <w:rsid w:val="00FD0F4C"/>
    <w:rsid w:val="00FD3415"/>
    <w:rsid w:val="00FE09E3"/>
    <w:rsid w:val="00FE795F"/>
    <w:rsid w:val="00FF2A9F"/>
    <w:rsid w:val="00FF2EBA"/>
    <w:rsid w:val="00FF4974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4B3F8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table" w:styleId="ae">
    <w:name w:val="Table Grid"/>
    <w:basedOn w:val="a1"/>
    <w:rsid w:val="000E3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79C538D0D88A166FBADA874A514F46E3BFA0A54742A3EF0D09BDD6BBC65A41339F6D78C88263D68AEFBB2D4D342667F44560B67A4A81848B67F4z4V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317AB-0389-4676-85DB-7E08C850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Кузнецов Андрей Игоревич</cp:lastModifiedBy>
  <cp:revision>3</cp:revision>
  <cp:lastPrinted>2026-03-17T13:53:00Z</cp:lastPrinted>
  <dcterms:created xsi:type="dcterms:W3CDTF">2026-03-20T09:36:00Z</dcterms:created>
  <dcterms:modified xsi:type="dcterms:W3CDTF">2026-03-20T13:31:00Z</dcterms:modified>
</cp:coreProperties>
</file>